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A7B3" w14:textId="77777777" w:rsidR="00885075" w:rsidRPr="00885075" w:rsidRDefault="00885075" w:rsidP="00885075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885075">
        <w:rPr>
          <w:b/>
          <w:bCs/>
          <w:sz w:val="36"/>
          <w:szCs w:val="36"/>
        </w:rPr>
        <w:t xml:space="preserve">Sun </w:t>
      </w:r>
      <w:proofErr w:type="spellStart"/>
      <w:r w:rsidRPr="00885075">
        <w:rPr>
          <w:b/>
          <w:bCs/>
          <w:sz w:val="36"/>
          <w:szCs w:val="36"/>
        </w:rPr>
        <w:t>inside</w:t>
      </w:r>
      <w:proofErr w:type="spellEnd"/>
      <w:r w:rsidRPr="00885075">
        <w:rPr>
          <w:b/>
          <w:bCs/>
          <w:sz w:val="36"/>
          <w:szCs w:val="36"/>
        </w:rPr>
        <w:t xml:space="preserve"> </w:t>
      </w:r>
      <w:proofErr w:type="spellStart"/>
      <w:r w:rsidRPr="00885075">
        <w:rPr>
          <w:b/>
          <w:bCs/>
          <w:sz w:val="36"/>
          <w:szCs w:val="36"/>
        </w:rPr>
        <w:t>you</w:t>
      </w:r>
      <w:proofErr w:type="spellEnd"/>
      <w:r w:rsidRPr="00885075">
        <w:rPr>
          <w:b/>
          <w:bCs/>
          <w:sz w:val="36"/>
          <w:szCs w:val="36"/>
        </w:rPr>
        <w:t xml:space="preserve"> songtekst</w:t>
      </w:r>
    </w:p>
    <w:p w14:paraId="686F44FB" w14:textId="77777777" w:rsidR="00885075" w:rsidRDefault="00885075" w:rsidP="00885075">
      <w:pPr>
        <w:spacing w:before="100" w:beforeAutospacing="1" w:after="100" w:afterAutospacing="1"/>
      </w:pPr>
    </w:p>
    <w:p w14:paraId="0FB651EA" w14:textId="77777777" w:rsidR="00885075" w:rsidRPr="00885075" w:rsidRDefault="00885075" w:rsidP="00885075">
      <w:pPr>
        <w:spacing w:before="100" w:beforeAutospacing="1" w:after="100" w:afterAutospacing="1"/>
        <w:rPr>
          <w:sz w:val="36"/>
          <w:szCs w:val="36"/>
        </w:rPr>
      </w:pPr>
      <w:r w:rsidRPr="00885075">
        <w:rPr>
          <w:sz w:val="36"/>
          <w:szCs w:val="36"/>
        </w:rPr>
        <w:t xml:space="preserve">Carry </w:t>
      </w:r>
      <w:proofErr w:type="spellStart"/>
      <w:r w:rsidRPr="00885075">
        <w:rPr>
          <w:sz w:val="36"/>
          <w:szCs w:val="36"/>
        </w:rPr>
        <w:t>the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sun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inside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you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Carry </w:t>
      </w:r>
      <w:proofErr w:type="spellStart"/>
      <w:r w:rsidRPr="00885075">
        <w:rPr>
          <w:sz w:val="36"/>
          <w:szCs w:val="36"/>
        </w:rPr>
        <w:t>the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sun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inside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you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light</w:t>
      </w:r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light</w:t>
      </w:r>
      <w:bookmarkStart w:id="0" w:name="_GoBack"/>
      <w:bookmarkEnd w:id="0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light</w:t>
      </w:r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light </w:t>
      </w:r>
    </w:p>
    <w:p w14:paraId="607133BB" w14:textId="77777777" w:rsidR="00885075" w:rsidRPr="00885075" w:rsidRDefault="00885075" w:rsidP="00885075">
      <w:pPr>
        <w:spacing w:before="100" w:beforeAutospacing="1" w:after="100" w:afterAutospacing="1"/>
        <w:rPr>
          <w:sz w:val="36"/>
          <w:szCs w:val="36"/>
        </w:rPr>
      </w:pPr>
      <w:r w:rsidRPr="00885075">
        <w:rPr>
          <w:sz w:val="36"/>
          <w:szCs w:val="36"/>
        </w:rPr>
        <w:t xml:space="preserve">Carry </w:t>
      </w: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heart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outside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you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Carry </w:t>
      </w: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heart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outside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you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love</w:t>
      </w:r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love</w:t>
      </w:r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love</w:t>
      </w:r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>Full of love</w:t>
      </w:r>
    </w:p>
    <w:p w14:paraId="71DA6FD6" w14:textId="77777777" w:rsidR="00885075" w:rsidRPr="00885075" w:rsidRDefault="00885075" w:rsidP="00885075">
      <w:pPr>
        <w:spacing w:before="100" w:beforeAutospacing="1" w:after="100" w:afterAutospacing="1"/>
        <w:rPr>
          <w:sz w:val="36"/>
          <w:szCs w:val="36"/>
        </w:rPr>
      </w:pPr>
      <w:r w:rsidRPr="00885075">
        <w:rPr>
          <w:sz w:val="36"/>
          <w:szCs w:val="36"/>
        </w:rPr>
        <w:t xml:space="preserve">Carry </w:t>
      </w: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soul </w:t>
      </w:r>
      <w:proofErr w:type="spellStart"/>
      <w:r w:rsidRPr="00885075">
        <w:rPr>
          <w:sz w:val="36"/>
          <w:szCs w:val="36"/>
        </w:rPr>
        <w:t>forever</w:t>
      </w:r>
      <w:proofErr w:type="spellEnd"/>
      <w:r w:rsidRPr="00885075">
        <w:rPr>
          <w:sz w:val="36"/>
          <w:szCs w:val="36"/>
        </w:rPr>
        <w:t xml:space="preserve"> </w:t>
      </w:r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Carry </w:t>
      </w: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soul </w:t>
      </w:r>
      <w:proofErr w:type="spellStart"/>
      <w:r w:rsidRPr="00885075">
        <w:rPr>
          <w:sz w:val="36"/>
          <w:szCs w:val="36"/>
        </w:rPr>
        <w:t>forever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Full of </w:t>
      </w:r>
      <w:proofErr w:type="spellStart"/>
      <w:r w:rsidRPr="00885075">
        <w:rPr>
          <w:sz w:val="36"/>
          <w:szCs w:val="36"/>
        </w:rPr>
        <w:t>joy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Full of </w:t>
      </w:r>
      <w:proofErr w:type="spellStart"/>
      <w:r w:rsidRPr="00885075">
        <w:rPr>
          <w:sz w:val="36"/>
          <w:szCs w:val="36"/>
        </w:rPr>
        <w:t>joy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Full of </w:t>
      </w:r>
      <w:proofErr w:type="spellStart"/>
      <w:r w:rsidRPr="00885075">
        <w:rPr>
          <w:sz w:val="36"/>
          <w:szCs w:val="36"/>
        </w:rPr>
        <w:t>joy</w:t>
      </w:r>
      <w:proofErr w:type="spellEnd"/>
      <w:r w:rsidRPr="00885075">
        <w:rPr>
          <w:sz w:val="36"/>
          <w:szCs w:val="36"/>
        </w:rPr>
        <w:br/>
      </w:r>
      <w:r w:rsidRPr="00885075">
        <w:rPr>
          <w:sz w:val="36"/>
          <w:szCs w:val="36"/>
        </w:rPr>
        <w:t xml:space="preserve">Full of </w:t>
      </w:r>
      <w:proofErr w:type="spellStart"/>
      <w:r w:rsidRPr="00885075">
        <w:rPr>
          <w:sz w:val="36"/>
          <w:szCs w:val="36"/>
        </w:rPr>
        <w:t>joy</w:t>
      </w:r>
      <w:proofErr w:type="spellEnd"/>
    </w:p>
    <w:p w14:paraId="64015BF4" w14:textId="77777777" w:rsidR="00885075" w:rsidRPr="00885075" w:rsidRDefault="00885075" w:rsidP="00885075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spirit </w:t>
      </w:r>
      <w:proofErr w:type="spellStart"/>
      <w:r w:rsidRPr="00885075">
        <w:rPr>
          <w:sz w:val="36"/>
          <w:szCs w:val="36"/>
        </w:rPr>
        <w:t>lives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within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this</w:t>
      </w:r>
      <w:proofErr w:type="spellEnd"/>
      <w:r w:rsidRPr="00885075">
        <w:rPr>
          <w:sz w:val="36"/>
          <w:szCs w:val="36"/>
        </w:rPr>
        <w:t xml:space="preserve"> song</w:t>
      </w:r>
      <w:r w:rsidRPr="00885075">
        <w:rPr>
          <w:sz w:val="36"/>
          <w:szCs w:val="36"/>
        </w:rPr>
        <w:br/>
      </w: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spirit </w:t>
      </w:r>
      <w:proofErr w:type="spellStart"/>
      <w:r w:rsidRPr="00885075">
        <w:rPr>
          <w:sz w:val="36"/>
          <w:szCs w:val="36"/>
        </w:rPr>
        <w:t>lives</w:t>
      </w:r>
      <w:proofErr w:type="spellEnd"/>
      <w:r w:rsidRPr="00885075">
        <w:rPr>
          <w:sz w:val="36"/>
          <w:szCs w:val="36"/>
        </w:rPr>
        <w:t xml:space="preserve"> on </w:t>
      </w:r>
      <w:proofErr w:type="spellStart"/>
      <w:r w:rsidRPr="00885075">
        <w:rPr>
          <w:sz w:val="36"/>
          <w:szCs w:val="36"/>
        </w:rPr>
        <w:t>and</w:t>
      </w:r>
      <w:proofErr w:type="spellEnd"/>
      <w:r w:rsidRPr="00885075">
        <w:rPr>
          <w:sz w:val="36"/>
          <w:szCs w:val="36"/>
        </w:rPr>
        <w:t xml:space="preserve"> on </w:t>
      </w:r>
      <w:proofErr w:type="spellStart"/>
      <w:r w:rsidRPr="00885075">
        <w:rPr>
          <w:sz w:val="36"/>
          <w:szCs w:val="36"/>
        </w:rPr>
        <w:t>and</w:t>
      </w:r>
      <w:proofErr w:type="spellEnd"/>
      <w:r w:rsidRPr="00885075">
        <w:rPr>
          <w:sz w:val="36"/>
          <w:szCs w:val="36"/>
        </w:rPr>
        <w:t xml:space="preserve"> on</w:t>
      </w:r>
      <w:r w:rsidRPr="00885075">
        <w:rPr>
          <w:sz w:val="36"/>
          <w:szCs w:val="36"/>
        </w:rPr>
        <w:br/>
      </w:r>
      <w:proofErr w:type="spellStart"/>
      <w:r w:rsidRPr="00885075">
        <w:rPr>
          <w:sz w:val="36"/>
          <w:szCs w:val="36"/>
        </w:rPr>
        <w:t>Your</w:t>
      </w:r>
      <w:proofErr w:type="spellEnd"/>
      <w:r w:rsidRPr="00885075">
        <w:rPr>
          <w:sz w:val="36"/>
          <w:szCs w:val="36"/>
        </w:rPr>
        <w:t xml:space="preserve"> spirit </w:t>
      </w:r>
      <w:proofErr w:type="spellStart"/>
      <w:r w:rsidRPr="00885075">
        <w:rPr>
          <w:sz w:val="36"/>
          <w:szCs w:val="36"/>
        </w:rPr>
        <w:t>lives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within</w:t>
      </w:r>
      <w:proofErr w:type="spellEnd"/>
      <w:r w:rsidRPr="00885075">
        <w:rPr>
          <w:sz w:val="36"/>
          <w:szCs w:val="36"/>
        </w:rPr>
        <w:t xml:space="preserve"> </w:t>
      </w:r>
      <w:proofErr w:type="spellStart"/>
      <w:r w:rsidRPr="00885075">
        <w:rPr>
          <w:sz w:val="36"/>
          <w:szCs w:val="36"/>
        </w:rPr>
        <w:t>every</w:t>
      </w:r>
      <w:proofErr w:type="spellEnd"/>
      <w:r w:rsidRPr="00885075">
        <w:rPr>
          <w:sz w:val="36"/>
          <w:szCs w:val="36"/>
        </w:rPr>
        <w:t xml:space="preserve"> song</w:t>
      </w:r>
    </w:p>
    <w:p w14:paraId="2331792F" w14:textId="77777777" w:rsidR="007A0001" w:rsidRPr="00885075" w:rsidRDefault="007A0001" w:rsidP="00885075">
      <w:pPr>
        <w:rPr>
          <w:sz w:val="36"/>
          <w:szCs w:val="36"/>
        </w:rPr>
      </w:pPr>
    </w:p>
    <w:sectPr w:rsidR="007A0001" w:rsidRPr="0088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970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Humanist 521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5"/>
    <w:rsid w:val="00302ED3"/>
    <w:rsid w:val="006E174E"/>
    <w:rsid w:val="007A0001"/>
    <w:rsid w:val="007B0C7A"/>
    <w:rsid w:val="007E7A85"/>
    <w:rsid w:val="00857564"/>
    <w:rsid w:val="00885075"/>
    <w:rsid w:val="00B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3623"/>
  <w15:chartTrackingRefBased/>
  <w15:docId w15:val="{037280A6-EA43-4603-93DB-47C8F44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07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aliases w:val="Immaru Kop1"/>
    <w:basedOn w:val="Standaard"/>
    <w:next w:val="Standaard"/>
    <w:link w:val="Kop1Char"/>
    <w:uiPriority w:val="9"/>
    <w:qFormat/>
    <w:rsid w:val="00302ED3"/>
    <w:pPr>
      <w:keepNext/>
      <w:keepLines/>
      <w:spacing w:before="240"/>
      <w:outlineLvl w:val="0"/>
    </w:pPr>
    <w:rPr>
      <w:rFonts w:ascii="Humanist 970" w:eastAsiaTheme="majorEastAsia" w:hAnsi="Humanist 970" w:cstheme="majorBidi"/>
      <w:b/>
      <w:color w:val="2F867E"/>
      <w:sz w:val="32"/>
      <w:szCs w:val="32"/>
    </w:rPr>
  </w:style>
  <w:style w:type="paragraph" w:styleId="Kop2">
    <w:name w:val="heading 2"/>
    <w:aliases w:val="Immaru kop2"/>
    <w:basedOn w:val="Standaard"/>
    <w:next w:val="Standaard"/>
    <w:link w:val="Kop2Char"/>
    <w:uiPriority w:val="9"/>
    <w:unhideWhenUsed/>
    <w:qFormat/>
    <w:rsid w:val="00302ED3"/>
    <w:pPr>
      <w:keepNext/>
      <w:keepLines/>
      <w:spacing w:before="40"/>
      <w:outlineLvl w:val="1"/>
    </w:pPr>
    <w:rPr>
      <w:rFonts w:ascii="Humanist 521" w:eastAsiaTheme="majorEastAsia" w:hAnsi="Humanist 521" w:cstheme="majorBidi"/>
      <w:color w:val="6C681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MARU-header1">
    <w:name w:val="IMMARU-header1"/>
    <w:basedOn w:val="Standaard"/>
    <w:link w:val="IMMARU-header1Char"/>
    <w:rsid w:val="00BF17F0"/>
    <w:pPr>
      <w:spacing w:before="120" w:after="280"/>
      <w:jc w:val="center"/>
    </w:pPr>
    <w:rPr>
      <w:rFonts w:ascii="Bradley Hand ITC" w:hAnsi="Bradley Hand ITC"/>
      <w:b/>
      <w:color w:val="70AD47" w:themeColor="accent6"/>
      <w:sz w:val="28"/>
    </w:rPr>
  </w:style>
  <w:style w:type="character" w:customStyle="1" w:styleId="IMMARU-header1Char">
    <w:name w:val="IMMARU-header1 Char"/>
    <w:basedOn w:val="Standaardalinea-lettertype"/>
    <w:link w:val="IMMARU-header1"/>
    <w:rsid w:val="00BF17F0"/>
    <w:rPr>
      <w:rFonts w:ascii="Bradley Hand ITC" w:hAnsi="Bradley Hand ITC"/>
      <w:b/>
      <w:color w:val="70AD47" w:themeColor="accent6"/>
      <w:sz w:val="28"/>
    </w:rPr>
  </w:style>
  <w:style w:type="paragraph" w:customStyle="1" w:styleId="IMMARU-Header2">
    <w:name w:val="IMMARU-Header2"/>
    <w:basedOn w:val="IMMARU-header1"/>
    <w:next w:val="Standaard"/>
    <w:link w:val="IMMARU-Header2Char"/>
    <w:rsid w:val="00BF17F0"/>
    <w:pPr>
      <w:jc w:val="left"/>
    </w:pPr>
    <w:rPr>
      <w:b w:val="0"/>
      <w:color w:val="538135" w:themeColor="accent6" w:themeShade="BF"/>
      <w:sz w:val="24"/>
    </w:rPr>
  </w:style>
  <w:style w:type="character" w:customStyle="1" w:styleId="IMMARU-Header2Char">
    <w:name w:val="IMMARU-Header2 Char"/>
    <w:basedOn w:val="IMMARU-header1Char"/>
    <w:link w:val="IMMARU-Header2"/>
    <w:rsid w:val="00BF17F0"/>
    <w:rPr>
      <w:rFonts w:ascii="Bradley Hand ITC" w:hAnsi="Bradley Hand ITC"/>
      <w:b w:val="0"/>
      <w:color w:val="538135" w:themeColor="accent6" w:themeShade="BF"/>
      <w:sz w:val="24"/>
    </w:rPr>
  </w:style>
  <w:style w:type="character" w:customStyle="1" w:styleId="Kop2Char">
    <w:name w:val="Kop 2 Char"/>
    <w:aliases w:val="Immaru kop2 Char"/>
    <w:basedOn w:val="Standaardalinea-lettertype"/>
    <w:link w:val="Kop2"/>
    <w:uiPriority w:val="9"/>
    <w:rsid w:val="00302ED3"/>
    <w:rPr>
      <w:rFonts w:ascii="Humanist 521" w:eastAsiaTheme="majorEastAsia" w:hAnsi="Humanist 521" w:cstheme="majorBidi"/>
      <w:color w:val="6C681F"/>
      <w:sz w:val="28"/>
      <w:szCs w:val="26"/>
    </w:rPr>
  </w:style>
  <w:style w:type="character" w:customStyle="1" w:styleId="Kop1Char">
    <w:name w:val="Kop 1 Char"/>
    <w:aliases w:val="Immaru Kop1 Char"/>
    <w:basedOn w:val="Standaardalinea-lettertype"/>
    <w:link w:val="Kop1"/>
    <w:uiPriority w:val="9"/>
    <w:rsid w:val="00302ED3"/>
    <w:rPr>
      <w:rFonts w:ascii="Humanist 970" w:eastAsiaTheme="majorEastAsia" w:hAnsi="Humanist 970" w:cstheme="majorBidi"/>
      <w:b/>
      <w:color w:val="2F867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Nelis</dc:creator>
  <cp:keywords/>
  <dc:description/>
  <cp:lastModifiedBy>Els Nelis</cp:lastModifiedBy>
  <cp:revision>1</cp:revision>
  <dcterms:created xsi:type="dcterms:W3CDTF">2019-11-21T07:56:00Z</dcterms:created>
  <dcterms:modified xsi:type="dcterms:W3CDTF">2019-11-21T08:00:00Z</dcterms:modified>
</cp:coreProperties>
</file>